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0E" w:rsidRPr="003D65D0" w:rsidRDefault="009A480E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b/>
          <w:bCs/>
          <w:sz w:val="21"/>
          <w:lang w:eastAsia="pl-PL"/>
        </w:rPr>
        <w:t>REGULAMIN  KONCERTÓW</w:t>
      </w:r>
      <w:r w:rsidR="00217D59" w:rsidRPr="003D65D0">
        <w:rPr>
          <w:rFonts w:ascii="Arial" w:eastAsia="Times New Roman" w:hAnsi="Arial" w:cs="Arial"/>
          <w:b/>
          <w:bCs/>
          <w:sz w:val="21"/>
          <w:lang w:eastAsia="pl-PL"/>
        </w:rPr>
        <w:t xml:space="preserve"> </w:t>
      </w:r>
      <w:r w:rsidR="00A71996" w:rsidRPr="003D65D0">
        <w:rPr>
          <w:rFonts w:ascii="Arial" w:eastAsia="Times New Roman" w:hAnsi="Arial" w:cs="Arial"/>
          <w:b/>
          <w:bCs/>
          <w:sz w:val="21"/>
          <w:lang w:eastAsia="pl-PL"/>
        </w:rPr>
        <w:br/>
        <w:t xml:space="preserve">Krzysztof Zalewski ZABAWA </w:t>
      </w:r>
      <w:proofErr w:type="spellStart"/>
      <w:r w:rsidR="00A71996" w:rsidRPr="003D65D0">
        <w:rPr>
          <w:rFonts w:ascii="Arial" w:eastAsia="Times New Roman" w:hAnsi="Arial" w:cs="Arial"/>
          <w:b/>
          <w:bCs/>
          <w:sz w:val="21"/>
          <w:lang w:eastAsia="pl-PL"/>
        </w:rPr>
        <w:t>Tour</w:t>
      </w:r>
      <w:proofErr w:type="spellEnd"/>
    </w:p>
    <w:p w:rsidR="00217D59" w:rsidRPr="003D65D0" w:rsidRDefault="00217D59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lang w:eastAsia="pl-PL"/>
        </w:rPr>
      </w:pPr>
    </w:p>
    <w:p w:rsidR="009A480E" w:rsidRPr="003D65D0" w:rsidRDefault="009A480E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b/>
          <w:bCs/>
          <w:sz w:val="21"/>
          <w:lang w:eastAsia="pl-PL"/>
        </w:rPr>
        <w:t>I. Informacje ogólne:</w:t>
      </w:r>
    </w:p>
    <w:p w:rsidR="009A480E" w:rsidRPr="003D65D0" w:rsidRDefault="009A480E" w:rsidP="009A480E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Osoby, które zdecydowały się na zakup biletów na imprez</w:t>
      </w:r>
      <w:r w:rsidR="00217D59" w:rsidRPr="003D65D0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t>, akceptują postanowienia regulaminu, oraz zobowiązują się go przestrzegać.</w:t>
      </w:r>
    </w:p>
    <w:p w:rsidR="009A480E" w:rsidRPr="003D65D0" w:rsidRDefault="009A480E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</w:pPr>
    </w:p>
    <w:p w:rsidR="009A480E" w:rsidRPr="003D65D0" w:rsidRDefault="009A480E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II. Uczestnictwo w imprezach:</w:t>
      </w:r>
    </w:p>
    <w:p w:rsidR="009A480E" w:rsidRPr="003D65D0" w:rsidRDefault="009A480E" w:rsidP="009A480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Uczestnictwo w koncer</w:t>
      </w:r>
      <w:r w:rsidR="00217D59" w:rsidRPr="003D65D0">
        <w:rPr>
          <w:rFonts w:ascii="Arial" w:eastAsia="Times New Roman" w:hAnsi="Arial" w:cs="Arial"/>
          <w:sz w:val="21"/>
          <w:szCs w:val="21"/>
          <w:lang w:eastAsia="pl-PL"/>
        </w:rPr>
        <w:t>cie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odbywa się na podstawie ważnych biletów wstępu zakupionych u sprzedawców, których organizator wyznaczył do dystrybucji biletów, lub biletów zakupionych bezpośrednio u Organizatora.</w:t>
      </w:r>
    </w:p>
    <w:p w:rsidR="009A480E" w:rsidRPr="003D65D0" w:rsidRDefault="009A480E" w:rsidP="009A480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Na terenie imprezy i obiektu w którym impreza się odbywa mogą znajdować się jedynie osoby z ważnym biletem wstępu, lub identyfikatorem obejmującym wstęp na teren imprezy.</w:t>
      </w:r>
    </w:p>
    <w:p w:rsidR="009A480E" w:rsidRPr="003D65D0" w:rsidRDefault="009A480E" w:rsidP="009A480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Organizator zastrzega sobie prawo do odwołania koncertu/imprezy.</w:t>
      </w:r>
    </w:p>
    <w:p w:rsidR="009A480E" w:rsidRPr="003D65D0" w:rsidRDefault="009A480E" w:rsidP="009A480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W przypadku jeśli zajdzie konieczność odwołania koncertu/imprezy, Organizator nie będzie zobowiązany do zapłaty żadnego zadośćuczynienia, rekompensaty finansowej ponad zwrot wartości posiadanego przez uczestnika biletu wstępu.</w:t>
      </w:r>
    </w:p>
    <w:p w:rsidR="009A480E" w:rsidRPr="003D65D0" w:rsidRDefault="009A480E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lang w:eastAsia="pl-PL"/>
        </w:rPr>
      </w:pPr>
    </w:p>
    <w:p w:rsidR="009A480E" w:rsidRPr="003D65D0" w:rsidRDefault="009A480E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b/>
          <w:bCs/>
          <w:sz w:val="21"/>
          <w:lang w:eastAsia="pl-PL"/>
        </w:rPr>
        <w:t>II. Zasady bezpieczeństwa.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Wszystkie osoby przebywające na terenie imprezy, mają obowiązek stosować się do zasad bezpieczeństwa oraz poleceń obsługi obiektu i koncertu.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Każdy uczestnik </w:t>
      </w:r>
      <w:proofErr w:type="spellStart"/>
      <w:r w:rsidRPr="003D65D0">
        <w:rPr>
          <w:rFonts w:ascii="Arial" w:eastAsia="Times New Roman" w:hAnsi="Arial" w:cs="Arial"/>
          <w:sz w:val="21"/>
          <w:szCs w:val="21"/>
          <w:lang w:eastAsia="pl-PL"/>
        </w:rPr>
        <w:t>imprezy</w:t>
      </w:r>
      <w:proofErr w:type="spellEnd"/>
      <w:r w:rsidR="009D248A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z początkiem wejścia do obiektu aż do chwili jego opuszczenia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zobowiązany jest do zakrywania ust i nosa zgodnie z rozporządzeniem Rady Ministrów z dnia 5 czerwca 2020 Poz. 1006 &amp;6a w sprawie ustanowienia określonych ograniczeń nakazów i zakazów w związku z wystąpieniem epidemii.</w:t>
      </w:r>
      <w:r w:rsidR="00BB620F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Każdy uczestnik jest zobowiązany do dezynfekcji rąk przed wejściem na teren imprezy w specjalnych punktach przygotowanych przez organizatora</w:t>
      </w:r>
      <w:r w:rsidR="00BB620F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oraz wyrażenie zgody na mierzenie temperatury. W przypadku gdy </w:t>
      </w:r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uczestnik będzie miał stan 37C i powyżej, organizator </w:t>
      </w:r>
      <w:proofErr w:type="spellStart"/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>nie</w:t>
      </w:r>
      <w:proofErr w:type="spellEnd"/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wpuści </w:t>
      </w:r>
      <w:proofErr w:type="spellStart"/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>go</w:t>
      </w:r>
      <w:proofErr w:type="spellEnd"/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na teren Imprezy. W takim przypadku Organizator </w:t>
      </w:r>
      <w:proofErr w:type="spellStart"/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>nie</w:t>
      </w:r>
      <w:proofErr w:type="spellEnd"/>
      <w:r w:rsidR="004F3890"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 będzie zwracał </w:t>
      </w:r>
      <w:r w:rsidR="00356E09" w:rsidRPr="003D65D0">
        <w:rPr>
          <w:rFonts w:ascii="Arial" w:eastAsia="Times New Roman" w:hAnsi="Arial" w:cs="Arial"/>
          <w:sz w:val="21"/>
          <w:szCs w:val="21"/>
          <w:lang w:eastAsia="pl-PL"/>
        </w:rPr>
        <w:t>poniesionych kosztów zakupu biletu przez uczestnika.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Organizator zastrzega sobie prawo:- Odmówić wstępu posiadaczowi biletu jeśli uzna to za konieczne, a w szczególności w przypadku naruszenia regulaminu, niewłaściwego i/lub niestosownego  zachowania podczas imprezy wg. uznania Organizatora lub jego reprezentantów.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Zabronione jest: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br/>
        <w:t>– wnoszenie na teren imprezy przedmiotów, które mogą stanowić zagrożenie dla innych.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br/>
        <w:t>– wnoszenie napojów alkoholowych , środków odurzających lub substancji psychotropowych, materiałów wybuchowych, wyrobów pirotechnicznych, materiałów pożarowo niebezpiecznych jak również wnoszenie opakowań szklanych.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– wchodzenie i przebywanie na imprezie osobom których ubiór narusza dobre obyczaje , jego elementy są niebezpieczne ( metalowe okucia obuwia, oraz noszą znamiona akcji reklamowej</w:t>
      </w:r>
      <w:r w:rsidR="00217D59" w:rsidRPr="003D65D0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br/>
        <w:t>– całkowicie zabronione jest palenie wyrobów tytoniowych lub elektronicznych papierosów.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– Organizator, ochrona, służby porządkowe oraz inne osoby upoważnione przez organizatora mają prawo wyprosić uczestnika lub w </w:t>
      </w:r>
      <w:r w:rsidR="00CF75FB">
        <w:rPr>
          <w:rFonts w:ascii="Arial" w:eastAsia="Times New Roman" w:hAnsi="Arial" w:cs="Arial"/>
          <w:sz w:val="21"/>
          <w:szCs w:val="21"/>
          <w:lang w:eastAsia="pl-PL"/>
        </w:rPr>
        <w:t>najgorszym wypadku wyprowadzić.</w:t>
      </w:r>
    </w:p>
    <w:p w:rsidR="00217D59" w:rsidRPr="003D65D0" w:rsidRDefault="009A480E" w:rsidP="009A480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- Nie ma możliwości zajmowania miejsc, które służą do zachowania dystansu ludzkiego w czasie epidemii</w:t>
      </w:r>
      <w:r w:rsidR="00217D59" w:rsidRPr="003D65D0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br/>
        <w:t>– Obowiązuje całkowity zakaz dostawiania miejsc, w przejściach, czy też stania w przejściach, drogach ewakuacyjnych.</w:t>
      </w:r>
    </w:p>
    <w:p w:rsidR="009A480E" w:rsidRPr="003D65D0" w:rsidRDefault="00217D59" w:rsidP="009A480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>– O</w:t>
      </w:r>
      <w:r w:rsidR="009A480E" w:rsidRPr="003D65D0">
        <w:rPr>
          <w:rFonts w:ascii="Arial" w:eastAsia="Times New Roman" w:hAnsi="Arial" w:cs="Arial"/>
          <w:sz w:val="21"/>
          <w:szCs w:val="21"/>
          <w:lang w:eastAsia="pl-PL"/>
        </w:rPr>
        <w:t>bowiązuje całkowity zakaz dotykania i zbliżania się do elementów scenografii, wyposażenia technicznego, aparatury nagłaśniającej oraz oświetleniowej.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Ze względu na zachowanie zasad bezpieczeństwa wszyscy uczestnicy są bezwzględnie zobowiązani do stosowania się </w:t>
      </w:r>
      <w:r w:rsidR="00217D59" w:rsidRPr="003D65D0">
        <w:rPr>
          <w:rFonts w:ascii="Arial" w:eastAsia="Times New Roman" w:hAnsi="Arial" w:cs="Arial"/>
          <w:sz w:val="21"/>
          <w:szCs w:val="21"/>
          <w:lang w:eastAsia="pl-PL"/>
        </w:rPr>
        <w:t>poleceń oraz uwag całego persone</w:t>
      </w:r>
      <w:r w:rsidRPr="003D65D0">
        <w:rPr>
          <w:rFonts w:ascii="Arial" w:eastAsia="Times New Roman" w:hAnsi="Arial" w:cs="Arial"/>
          <w:sz w:val="21"/>
          <w:szCs w:val="21"/>
          <w:lang w:eastAsia="pl-PL"/>
        </w:rPr>
        <w:t>lu pracującego przy obsłudze wydarzenia. Personel i obsługa mają prawo wydawać bieżące zakazy w oparciu o aktualną sytuację organizacyjną.</w:t>
      </w:r>
    </w:p>
    <w:p w:rsidR="009A480E" w:rsidRPr="003D65D0" w:rsidRDefault="009A480E" w:rsidP="009A48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D65D0">
        <w:rPr>
          <w:rFonts w:ascii="Arial" w:eastAsia="Times New Roman" w:hAnsi="Arial" w:cs="Arial"/>
          <w:sz w:val="21"/>
          <w:szCs w:val="21"/>
          <w:lang w:eastAsia="pl-PL"/>
        </w:rPr>
        <w:t xml:space="preserve">Bilet wstępu traci ważność w momencie opuszczenia obiektu i nie upoważnia do ponownego wejścia na teren obiektu/ </w:t>
      </w:r>
      <w:proofErr w:type="spellStart"/>
      <w:r w:rsidRPr="003D65D0">
        <w:rPr>
          <w:rFonts w:ascii="Arial" w:eastAsia="Times New Roman" w:hAnsi="Arial" w:cs="Arial"/>
          <w:sz w:val="21"/>
          <w:szCs w:val="21"/>
          <w:lang w:eastAsia="pl-PL"/>
        </w:rPr>
        <w:t>imprezy</w:t>
      </w:r>
      <w:proofErr w:type="spellEnd"/>
      <w:r w:rsidRPr="003D65D0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92721" w:rsidRPr="003D65D0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292721" w:rsidRPr="003D65D0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217D59" w:rsidRPr="003D65D0" w:rsidRDefault="00217D59" w:rsidP="009A48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lang w:eastAsia="pl-PL"/>
        </w:rPr>
      </w:pPr>
    </w:p>
    <w:p w:rsidR="000E5B83" w:rsidRPr="003D65D0" w:rsidRDefault="000E5B83"/>
    <w:sectPr w:rsidR="000E5B83" w:rsidRPr="003D65D0" w:rsidSect="000E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0C0"/>
    <w:multiLevelType w:val="multilevel"/>
    <w:tmpl w:val="784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4104"/>
    <w:multiLevelType w:val="multilevel"/>
    <w:tmpl w:val="EE54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52EE5"/>
    <w:multiLevelType w:val="multilevel"/>
    <w:tmpl w:val="804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A480E"/>
    <w:rsid w:val="000678A4"/>
    <w:rsid w:val="000E5B83"/>
    <w:rsid w:val="00194567"/>
    <w:rsid w:val="001F0BDF"/>
    <w:rsid w:val="00217D59"/>
    <w:rsid w:val="00292721"/>
    <w:rsid w:val="002C7FC0"/>
    <w:rsid w:val="0032794A"/>
    <w:rsid w:val="00356E09"/>
    <w:rsid w:val="003D65D0"/>
    <w:rsid w:val="004D30D8"/>
    <w:rsid w:val="004F3890"/>
    <w:rsid w:val="005C5FA7"/>
    <w:rsid w:val="0077307A"/>
    <w:rsid w:val="009A480E"/>
    <w:rsid w:val="009D248A"/>
    <w:rsid w:val="00A1697C"/>
    <w:rsid w:val="00A71996"/>
    <w:rsid w:val="00BB620F"/>
    <w:rsid w:val="00C90021"/>
    <w:rsid w:val="00CF75FB"/>
    <w:rsid w:val="00D103DD"/>
    <w:rsid w:val="00DE096B"/>
    <w:rsid w:val="00F34C01"/>
    <w:rsid w:val="00F9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80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Maciej</cp:lastModifiedBy>
  <cp:revision>11</cp:revision>
  <dcterms:created xsi:type="dcterms:W3CDTF">2020-09-14T09:08:00Z</dcterms:created>
  <dcterms:modified xsi:type="dcterms:W3CDTF">2020-09-14T09:19:00Z</dcterms:modified>
</cp:coreProperties>
</file>